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B2" w:rsidRPr="00BA1E75" w:rsidRDefault="00E66CB2" w:rsidP="00E66CB2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CB2" w:rsidRPr="00BA1E75" w:rsidRDefault="00E66CB2" w:rsidP="00E66CB2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E66CB2" w:rsidRPr="00A554CE" w:rsidRDefault="00E66CB2" w:rsidP="00E66CB2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A554CE">
        <w:rPr>
          <w:rFonts w:ascii="Century" w:eastAsia="Calibri" w:hAnsi="Century"/>
          <w:sz w:val="32"/>
          <w:lang w:eastAsia="ru-RU"/>
        </w:rPr>
        <w:t>ГОРОДОЦЬКА МІСЬКА РАДА</w:t>
      </w:r>
    </w:p>
    <w:p w:rsidR="00E66CB2" w:rsidRPr="00BA1E75" w:rsidRDefault="00E66CB2" w:rsidP="00E66CB2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E66CB2" w:rsidRPr="00663D3C" w:rsidRDefault="00E66CB2" w:rsidP="00E66CB2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A554CE" w:rsidRPr="00663D3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554CE" w:rsidRPr="00663D3C" w:rsidRDefault="00A554CE" w:rsidP="00E66CB2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</w:p>
    <w:p w:rsidR="00E66CB2" w:rsidRPr="00A554CE" w:rsidRDefault="00E66CB2" w:rsidP="00E66CB2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554CE" w:rsidRPr="00A554CE">
        <w:rPr>
          <w:rFonts w:ascii="Century" w:eastAsia="Calibri" w:hAnsi="Century"/>
          <w:b/>
          <w:sz w:val="32"/>
          <w:szCs w:val="32"/>
          <w:lang w:val="ru-RU" w:eastAsia="ru-RU"/>
        </w:rPr>
        <w:t>2</w:t>
      </w:r>
      <w:r w:rsidR="00A554CE">
        <w:rPr>
          <w:rFonts w:ascii="Century" w:eastAsia="Calibri" w:hAnsi="Century"/>
          <w:b/>
          <w:bCs/>
          <w:sz w:val="32"/>
          <w:szCs w:val="32"/>
          <w:lang w:eastAsia="ru-RU"/>
        </w:rPr>
        <w:t>1</w:t>
      </w:r>
    </w:p>
    <w:p w:rsidR="00E66CB2" w:rsidRPr="00663D3C" w:rsidRDefault="00A554CE" w:rsidP="00E66CB2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 w:rsidRPr="00663D3C">
        <w:rPr>
          <w:rFonts w:ascii="Century" w:eastAsia="Calibri" w:hAnsi="Century"/>
          <w:lang w:eastAsia="ru-RU"/>
        </w:rPr>
        <w:t>2</w:t>
      </w:r>
      <w:r w:rsidR="00B3774C">
        <w:rPr>
          <w:rFonts w:ascii="Century" w:eastAsia="Calibri" w:hAnsi="Century"/>
          <w:lang w:val="en-US" w:eastAsia="ru-RU"/>
        </w:rPr>
        <w:t>9</w:t>
      </w:r>
      <w:r w:rsidR="00E66CB2" w:rsidRPr="00663D3C">
        <w:rPr>
          <w:rFonts w:ascii="Century" w:eastAsia="Calibri" w:hAnsi="Century"/>
          <w:lang w:eastAsia="ru-RU"/>
        </w:rPr>
        <w:t xml:space="preserve"> липня 2022 року</w:t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="00E66CB2" w:rsidRPr="00663D3C">
        <w:rPr>
          <w:rFonts w:ascii="Century" w:eastAsia="Calibri" w:hAnsi="Century"/>
          <w:lang w:eastAsia="ru-RU"/>
        </w:rPr>
        <w:tab/>
      </w:r>
      <w:r w:rsidRPr="00663D3C">
        <w:rPr>
          <w:rFonts w:ascii="Century" w:eastAsia="Calibri" w:hAnsi="Century"/>
          <w:lang w:val="ru-RU" w:eastAsia="ru-RU"/>
        </w:rPr>
        <w:t xml:space="preserve">      </w:t>
      </w:r>
      <w:r w:rsidR="00E66CB2" w:rsidRPr="00663D3C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E66CB2" w:rsidRPr="00663D3C" w:rsidRDefault="00E66CB2" w:rsidP="00E66CB2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E66CB2" w:rsidRPr="00663D3C" w:rsidRDefault="00CB7E67" w:rsidP="00E66CB2">
      <w:pPr>
        <w:jc w:val="both"/>
        <w:rPr>
          <w:rFonts w:ascii="Century" w:hAnsi="Century"/>
          <w:b/>
        </w:rPr>
      </w:pPr>
      <w:r w:rsidRPr="00663D3C">
        <w:rPr>
          <w:rFonts w:ascii="Century" w:hAnsi="Century"/>
          <w:b/>
        </w:rPr>
        <w:t>Про затвердження</w:t>
      </w:r>
      <w:r w:rsidR="00A554CE" w:rsidRPr="00663D3C">
        <w:rPr>
          <w:rFonts w:ascii="Century" w:hAnsi="Century"/>
          <w:b/>
          <w:lang w:val="ru-RU"/>
        </w:rPr>
        <w:t xml:space="preserve"> </w:t>
      </w:r>
      <w:r w:rsidRPr="00663D3C">
        <w:rPr>
          <w:rFonts w:ascii="Century" w:hAnsi="Century"/>
          <w:b/>
        </w:rPr>
        <w:t xml:space="preserve"> детального плану території </w:t>
      </w:r>
      <w:r w:rsidR="00E66CB2" w:rsidRPr="00663D3C">
        <w:rPr>
          <w:rFonts w:ascii="Century" w:hAnsi="Century"/>
          <w:b/>
        </w:rPr>
        <w:t>для будівництва ставка-акумулюючої водойми</w:t>
      </w:r>
      <w:r w:rsidR="00CC13B7" w:rsidRPr="00663D3C">
        <w:rPr>
          <w:rFonts w:ascii="Century" w:hAnsi="Century"/>
          <w:b/>
        </w:rPr>
        <w:t xml:space="preserve"> на власній земельній ділянці гр.Набока Андрія Федоровича в межах території Городоцької міської ради</w:t>
      </w:r>
    </w:p>
    <w:p w:rsidR="00E41EFD" w:rsidRPr="00663D3C" w:rsidRDefault="00E41EFD" w:rsidP="00E41EF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Cs/>
          <w:sz w:val="24"/>
          <w:szCs w:val="24"/>
          <w:lang w:val="uk-UA"/>
        </w:rPr>
      </w:pPr>
    </w:p>
    <w:p w:rsidR="00E66CB2" w:rsidRPr="00663D3C" w:rsidRDefault="00E66CB2" w:rsidP="00E41EF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663D3C">
        <w:rPr>
          <w:rFonts w:ascii="Century" w:hAnsi="Century"/>
          <w:sz w:val="24"/>
          <w:szCs w:val="24"/>
          <w:lang w:val="uk-UA"/>
        </w:rPr>
        <w:t>Розглянувши заяву гр.Набока</w:t>
      </w:r>
      <w:r w:rsidR="00A554CE" w:rsidRPr="00663D3C">
        <w:rPr>
          <w:rFonts w:ascii="Century" w:hAnsi="Century"/>
          <w:sz w:val="24"/>
          <w:szCs w:val="24"/>
          <w:lang w:val="uk-UA"/>
        </w:rPr>
        <w:t xml:space="preserve"> </w:t>
      </w:r>
      <w:r w:rsidRPr="00663D3C">
        <w:rPr>
          <w:rFonts w:ascii="Century" w:hAnsi="Century"/>
          <w:sz w:val="24"/>
          <w:szCs w:val="24"/>
          <w:lang w:val="uk-UA"/>
        </w:rPr>
        <w:t xml:space="preserve">Андрія Федоровича про </w:t>
      </w:r>
      <w:r w:rsidR="00CB7E67" w:rsidRPr="00663D3C">
        <w:rPr>
          <w:rFonts w:ascii="Century" w:hAnsi="Century"/>
          <w:sz w:val="24"/>
          <w:szCs w:val="24"/>
          <w:lang w:val="uk-UA"/>
        </w:rPr>
        <w:t>затвердження</w:t>
      </w:r>
      <w:r w:rsidRPr="00663D3C">
        <w:rPr>
          <w:rFonts w:ascii="Century" w:hAnsi="Century"/>
          <w:sz w:val="24"/>
          <w:szCs w:val="24"/>
          <w:lang w:val="uk-UA"/>
        </w:rPr>
        <w:t xml:space="preserve"> детального плану території для будівництва ставка-акумулюючої водойми на власній земельній ділянці з кадастровим номером 4620988000:04:000:0037 в межах території Городоцької міської ради Львівського району Львівської області</w:t>
      </w:r>
      <w:r w:rsidRPr="00663D3C">
        <w:rPr>
          <w:rFonts w:ascii="Century" w:hAnsi="Century"/>
          <w:color w:val="auto"/>
          <w:sz w:val="24"/>
          <w:szCs w:val="24"/>
          <w:lang w:val="uk-UA"/>
        </w:rPr>
        <w:t>,</w:t>
      </w:r>
      <w:r w:rsidR="00A554CE" w:rsidRPr="00663D3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B7E67" w:rsidRPr="00663D3C">
        <w:rPr>
          <w:rFonts w:ascii="Century" w:hAnsi="Century"/>
          <w:sz w:val="24"/>
          <w:szCs w:val="24"/>
          <w:lang w:val="uk-UA"/>
        </w:rPr>
        <w:t>розробленого</w:t>
      </w:r>
      <w:r w:rsidR="00A554CE" w:rsidRPr="00663D3C">
        <w:rPr>
          <w:rFonts w:ascii="Century" w:hAnsi="Century"/>
          <w:sz w:val="24"/>
          <w:szCs w:val="24"/>
          <w:lang w:val="uk-UA"/>
        </w:rPr>
        <w:t xml:space="preserve"> </w:t>
      </w:r>
      <w:r w:rsidR="00CB7E67" w:rsidRPr="00663D3C">
        <w:rPr>
          <w:rFonts w:ascii="Century" w:hAnsi="Century"/>
          <w:noProof/>
          <w:sz w:val="24"/>
          <w:szCs w:val="24"/>
          <w:lang w:val="uk-UA"/>
        </w:rPr>
        <w:t>КП «Городоцьке архітектурно-планувальне бюро»</w:t>
      </w:r>
      <w:r w:rsidR="00A554CE" w:rsidRPr="00663D3C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="00CB7E67" w:rsidRPr="00663D3C">
        <w:rPr>
          <w:rFonts w:ascii="Century" w:hAnsi="Century"/>
          <w:color w:val="auto"/>
          <w:sz w:val="24"/>
          <w:szCs w:val="24"/>
          <w:lang w:val="uk-UA"/>
        </w:rPr>
        <w:t xml:space="preserve">(архітектор </w:t>
      </w:r>
      <w:r w:rsidR="00CB7E67" w:rsidRPr="00663D3C">
        <w:rPr>
          <w:rFonts w:ascii="Century" w:hAnsi="Century"/>
          <w:noProof/>
          <w:sz w:val="24"/>
          <w:szCs w:val="24"/>
          <w:lang w:val="uk-UA"/>
        </w:rPr>
        <w:t>Люсак А.М.</w:t>
      </w:r>
      <w:r w:rsidR="00CB7E67" w:rsidRPr="00663D3C">
        <w:rPr>
          <w:rFonts w:ascii="Century" w:hAnsi="Century"/>
          <w:color w:val="auto"/>
          <w:sz w:val="24"/>
          <w:szCs w:val="24"/>
          <w:lang w:val="uk-UA"/>
        </w:rPr>
        <w:t xml:space="preserve">, кваліфікаційний сертифікат </w:t>
      </w:r>
      <w:r w:rsidR="00CB7E67" w:rsidRPr="00663D3C">
        <w:rPr>
          <w:rFonts w:ascii="Century" w:hAnsi="Century"/>
          <w:noProof/>
          <w:sz w:val="24"/>
          <w:szCs w:val="24"/>
          <w:lang w:val="uk-UA"/>
        </w:rPr>
        <w:t>серія АА №002724</w:t>
      </w:r>
      <w:r w:rsidR="00CB7E67" w:rsidRPr="00663D3C">
        <w:rPr>
          <w:rFonts w:ascii="Century" w:hAnsi="Century"/>
          <w:color w:val="auto"/>
          <w:sz w:val="24"/>
          <w:szCs w:val="24"/>
          <w:lang w:val="uk-UA"/>
        </w:rPr>
        <w:t>),</w:t>
      </w:r>
      <w:r w:rsidR="00A554CE" w:rsidRPr="00663D3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B7E67" w:rsidRPr="00663D3C">
        <w:rPr>
          <w:rFonts w:ascii="Century" w:hAnsi="Century"/>
          <w:sz w:val="24"/>
          <w:szCs w:val="24"/>
          <w:lang w:val="uk-UA"/>
        </w:rPr>
        <w:t>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A554CE" w:rsidRPr="00663D3C">
        <w:rPr>
          <w:rFonts w:ascii="Century" w:hAnsi="Century"/>
          <w:sz w:val="24"/>
          <w:szCs w:val="24"/>
          <w:lang w:val="uk-UA"/>
        </w:rPr>
        <w:t>ї</w:t>
      </w:r>
      <w:r w:rsidR="005834FB" w:rsidRPr="00663D3C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CB7E67" w:rsidRPr="00663D3C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E66CB2" w:rsidRPr="00663D3C" w:rsidRDefault="00E66CB2" w:rsidP="00E66CB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</w:p>
    <w:p w:rsidR="00E66CB2" w:rsidRPr="00663D3C" w:rsidRDefault="00E66CB2" w:rsidP="00E66CB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  <w:r w:rsidRPr="00663D3C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E66CB2" w:rsidRPr="00663D3C" w:rsidRDefault="00E66CB2" w:rsidP="00E66CB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4"/>
          <w:szCs w:val="24"/>
          <w:lang w:val="uk-UA"/>
        </w:rPr>
      </w:pPr>
    </w:p>
    <w:p w:rsidR="00E66CB2" w:rsidRPr="00663D3C" w:rsidRDefault="00CB7E67" w:rsidP="00E66CB2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663D3C">
        <w:rPr>
          <w:rFonts w:ascii="Century" w:hAnsi="Century"/>
        </w:rPr>
        <w:t>Затвердити детальний план території</w:t>
      </w:r>
      <w:r w:rsidR="00A554CE" w:rsidRPr="00663D3C">
        <w:rPr>
          <w:rFonts w:ascii="Century" w:hAnsi="Century"/>
          <w:lang w:val="ru-RU"/>
        </w:rPr>
        <w:t xml:space="preserve"> </w:t>
      </w:r>
      <w:r w:rsidR="00E66CB2" w:rsidRPr="00663D3C">
        <w:rPr>
          <w:rFonts w:ascii="Century" w:hAnsi="Century"/>
        </w:rPr>
        <w:t xml:space="preserve">для будівництва ставка – акумулюючої водойми </w:t>
      </w:r>
      <w:r w:rsidRPr="00663D3C">
        <w:rPr>
          <w:rFonts w:ascii="Century" w:hAnsi="Century"/>
        </w:rPr>
        <w:t>гр.</w:t>
      </w:r>
      <w:r w:rsidR="00A554CE" w:rsidRPr="00663D3C">
        <w:rPr>
          <w:rFonts w:ascii="Century" w:hAnsi="Century"/>
          <w:lang w:val="ru-RU"/>
        </w:rPr>
        <w:t xml:space="preserve"> </w:t>
      </w:r>
      <w:r w:rsidRPr="00663D3C">
        <w:rPr>
          <w:rFonts w:ascii="Century" w:hAnsi="Century"/>
        </w:rPr>
        <w:t>Набока Андрія Федоровича</w:t>
      </w:r>
      <w:r w:rsidR="00E66CB2" w:rsidRPr="00663D3C">
        <w:rPr>
          <w:rFonts w:ascii="Century" w:hAnsi="Century"/>
        </w:rPr>
        <w:t xml:space="preserve">на власній земельній ділянці для ведення особистого селянського господарства площею 0,5 га, кадастровий номер </w:t>
      </w:r>
      <w:r w:rsidR="00DF1CCF" w:rsidRPr="00663D3C">
        <w:rPr>
          <w:rFonts w:ascii="Century" w:hAnsi="Century"/>
        </w:rPr>
        <w:t>4620988000:04:000:0037</w:t>
      </w:r>
      <w:r w:rsidR="00E66CB2" w:rsidRPr="00663D3C">
        <w:rPr>
          <w:rFonts w:ascii="Century" w:hAnsi="Century"/>
        </w:rPr>
        <w:t>, в межах території Городоцької міської ради Львівського району Львівської області.</w:t>
      </w:r>
    </w:p>
    <w:p w:rsidR="00E41EFD" w:rsidRPr="00663D3C" w:rsidRDefault="00E66CB2" w:rsidP="00E41EFD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663D3C">
        <w:rPr>
          <w:rFonts w:ascii="Century" w:hAnsi="Century"/>
        </w:rPr>
        <w:t xml:space="preserve">Контроль за виконанням рішення покласти на відділ </w:t>
      </w:r>
      <w:r w:rsidR="00E41EFD" w:rsidRPr="00663D3C">
        <w:rPr>
          <w:rFonts w:ascii="Century" w:hAnsi="Century"/>
        </w:rPr>
        <w:t>містобудуваня та архітектури</w:t>
      </w:r>
      <w:r w:rsidRPr="00663D3C">
        <w:rPr>
          <w:rFonts w:ascii="Century" w:hAnsi="Century"/>
        </w:rPr>
        <w:t xml:space="preserve"> міської ради та постій</w:t>
      </w:r>
      <w:r w:rsidR="00A554CE" w:rsidRPr="00663D3C">
        <w:rPr>
          <w:rFonts w:ascii="Century" w:hAnsi="Century"/>
        </w:rPr>
        <w:t>ну</w:t>
      </w:r>
      <w:r w:rsidR="005834FB" w:rsidRPr="00663D3C">
        <w:rPr>
          <w:rFonts w:ascii="Century" w:hAnsi="Century"/>
        </w:rPr>
        <w:t xml:space="preserve"> комісію з питань</w:t>
      </w:r>
      <w:r w:rsidRPr="00663D3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E41EFD" w:rsidRPr="00663D3C" w:rsidRDefault="00E41EFD" w:rsidP="00E41EFD">
      <w:pPr>
        <w:pStyle w:val="a8"/>
        <w:ind w:left="0"/>
        <w:jc w:val="both"/>
        <w:rPr>
          <w:rFonts w:ascii="Century" w:hAnsi="Century"/>
        </w:rPr>
      </w:pPr>
    </w:p>
    <w:p w:rsidR="00E81027" w:rsidRPr="00663D3C" w:rsidRDefault="00E66CB2" w:rsidP="00E66CB2">
      <w:r w:rsidRPr="00663D3C">
        <w:rPr>
          <w:rFonts w:ascii="Century" w:hAnsi="Century"/>
          <w:b/>
        </w:rPr>
        <w:t>Міський голова</w:t>
      </w:r>
      <w:r w:rsidRPr="00663D3C">
        <w:rPr>
          <w:rFonts w:ascii="Century" w:hAnsi="Century"/>
          <w:b/>
        </w:rPr>
        <w:tab/>
      </w:r>
      <w:r w:rsidRPr="00663D3C">
        <w:rPr>
          <w:rFonts w:ascii="Century" w:hAnsi="Century"/>
          <w:b/>
        </w:rPr>
        <w:tab/>
      </w:r>
      <w:r w:rsidRPr="00663D3C">
        <w:rPr>
          <w:rFonts w:ascii="Century" w:hAnsi="Century"/>
          <w:b/>
        </w:rPr>
        <w:tab/>
      </w:r>
      <w:r w:rsidRPr="00663D3C">
        <w:rPr>
          <w:rFonts w:ascii="Century" w:hAnsi="Century"/>
          <w:b/>
        </w:rPr>
        <w:tab/>
      </w:r>
      <w:r w:rsidRPr="00663D3C">
        <w:rPr>
          <w:rFonts w:ascii="Century" w:hAnsi="Century"/>
          <w:b/>
        </w:rPr>
        <w:tab/>
      </w:r>
      <w:r w:rsidRPr="00663D3C">
        <w:rPr>
          <w:rFonts w:ascii="Century" w:hAnsi="Century"/>
          <w:b/>
        </w:rPr>
        <w:tab/>
      </w:r>
      <w:r w:rsidRPr="00663D3C">
        <w:rPr>
          <w:rFonts w:ascii="Century" w:hAnsi="Century"/>
          <w:b/>
        </w:rPr>
        <w:tab/>
      </w:r>
      <w:bookmarkStart w:id="3" w:name="_GoBack"/>
      <w:bookmarkEnd w:id="3"/>
      <w:r w:rsidRPr="00663D3C">
        <w:rPr>
          <w:rFonts w:ascii="Century" w:hAnsi="Century"/>
          <w:b/>
        </w:rPr>
        <w:t xml:space="preserve"> Володимир РЕМЕНЯК</w:t>
      </w:r>
    </w:p>
    <w:sectPr w:rsidR="00E81027" w:rsidRPr="00663D3C" w:rsidSect="00B0428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FB7" w:rsidRDefault="00C21FB7">
      <w:r>
        <w:separator/>
      </w:r>
    </w:p>
  </w:endnote>
  <w:endnote w:type="continuationSeparator" w:id="1">
    <w:p w:rsidR="00C21FB7" w:rsidRDefault="00C2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FB7" w:rsidRDefault="00C21FB7">
      <w:r>
        <w:separator/>
      </w:r>
    </w:p>
  </w:footnote>
  <w:footnote w:type="continuationSeparator" w:id="1">
    <w:p w:rsidR="00C21FB7" w:rsidRDefault="00C21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35A5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78E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3A89" w:rsidRDefault="00C21F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35A5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78E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54CE">
      <w:rPr>
        <w:rStyle w:val="a5"/>
        <w:noProof/>
      </w:rPr>
      <w:t>2</w:t>
    </w:r>
    <w:r>
      <w:rPr>
        <w:rStyle w:val="a5"/>
      </w:rPr>
      <w:fldChar w:fldCharType="end"/>
    </w:r>
  </w:p>
  <w:p w:rsidR="00BC3A89" w:rsidRDefault="00C21F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44F3"/>
    <w:multiLevelType w:val="hybridMultilevel"/>
    <w:tmpl w:val="C324BB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93583"/>
    <w:multiLevelType w:val="hybridMultilevel"/>
    <w:tmpl w:val="314E061A"/>
    <w:lvl w:ilvl="0" w:tplc="800010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75E"/>
    <w:rsid w:val="000A705E"/>
    <w:rsid w:val="0030475E"/>
    <w:rsid w:val="00440A7F"/>
    <w:rsid w:val="005834FB"/>
    <w:rsid w:val="006054AA"/>
    <w:rsid w:val="00606C93"/>
    <w:rsid w:val="00663D3C"/>
    <w:rsid w:val="00746CB6"/>
    <w:rsid w:val="009D7083"/>
    <w:rsid w:val="00A554CE"/>
    <w:rsid w:val="00AC6AC7"/>
    <w:rsid w:val="00B3774C"/>
    <w:rsid w:val="00C21FB7"/>
    <w:rsid w:val="00C35A5C"/>
    <w:rsid w:val="00CB7E67"/>
    <w:rsid w:val="00CC13B7"/>
    <w:rsid w:val="00DF1CCF"/>
    <w:rsid w:val="00E41EFD"/>
    <w:rsid w:val="00E667BE"/>
    <w:rsid w:val="00E66CB2"/>
    <w:rsid w:val="00E81027"/>
    <w:rsid w:val="00FA7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6CB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66CB2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66CB2"/>
  </w:style>
  <w:style w:type="paragraph" w:styleId="a6">
    <w:name w:val="Normal (Web)"/>
    <w:basedOn w:val="a"/>
    <w:rsid w:val="00E66CB2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66CB2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66C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34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4F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04B27-A0D9-4633-8C7A-B79EF11D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2022-07-21T06:53:00Z</dcterms:created>
  <dcterms:modified xsi:type="dcterms:W3CDTF">2009-01-02T22:31:00Z</dcterms:modified>
</cp:coreProperties>
</file>